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BE87" w14:textId="77777777" w:rsidR="007527CA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7B7D572D" w14:textId="2D74214C" w:rsidR="007B19DE" w:rsidRPr="0026189D" w:rsidRDefault="00EF1171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OŚWIADCZENIE O PRZYNALEŻNOŚCI DO GRUPY KAPITAŁOWEJ</w:t>
      </w:r>
    </w:p>
    <w:p w14:paraId="36BC6E56" w14:textId="77777777" w:rsidR="007527CA" w:rsidRP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01846E81" w14:textId="2B9A22EA" w:rsidR="00721919" w:rsidRPr="0073258D" w:rsidRDefault="00721919" w:rsidP="00EF117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Na potrzeby postępowania o udzielenie zamówienia publicznego pn. </w:t>
      </w:r>
      <w:r w:rsidR="003D28C5" w:rsidRPr="003D28C5">
        <w:rPr>
          <w:rFonts w:ascii="Arial" w:hAnsi="Arial" w:cs="Arial"/>
          <w:b/>
          <w:bCs/>
        </w:rPr>
        <w:t>Przebudowa drogi wewnętrznej na działce nr 289 w miejscowości Oszczepalin Drugi oraz budowa drogi wewnętrznej na działkach nr 982/4 i 982/7 w miejscowości Wojcieszków (znak sprawy: ING.271.2.2026.GB)</w:t>
      </w:r>
      <w:r w:rsidR="00134E3E">
        <w:rPr>
          <w:rFonts w:ascii="Arial" w:hAnsi="Arial" w:cs="Arial"/>
          <w:b/>
          <w:bCs/>
        </w:rPr>
        <w:t xml:space="preserve">, </w:t>
      </w:r>
      <w:r w:rsidRPr="0073258D">
        <w:rPr>
          <w:rFonts w:ascii="Arial" w:hAnsi="Arial" w:cs="Arial"/>
        </w:rPr>
        <w:t xml:space="preserve">prowadzonego przez </w:t>
      </w:r>
      <w:r w:rsidRPr="0073258D">
        <w:rPr>
          <w:rFonts w:ascii="Arial" w:hAnsi="Arial" w:cs="Arial"/>
          <w:b/>
        </w:rPr>
        <w:t>Gminę Wojcieszków</w:t>
      </w:r>
      <w:r w:rsidRPr="0073258D">
        <w:rPr>
          <w:rFonts w:ascii="Arial" w:hAnsi="Arial" w:cs="Arial"/>
          <w:i/>
        </w:rPr>
        <w:t xml:space="preserve">, </w:t>
      </w:r>
      <w:r w:rsidRPr="0073258D">
        <w:rPr>
          <w:rFonts w:ascii="Arial" w:hAnsi="Arial" w:cs="Arial"/>
        </w:rPr>
        <w:t>oświadczam</w:t>
      </w:r>
      <w:r w:rsidR="00D532A8">
        <w:rPr>
          <w:rFonts w:ascii="Arial" w:hAnsi="Arial" w:cs="Arial"/>
        </w:rPr>
        <w:t>/my</w:t>
      </w:r>
      <w:r w:rsidRPr="0073258D">
        <w:rPr>
          <w:rFonts w:ascii="Arial" w:hAnsi="Arial" w:cs="Arial"/>
        </w:rPr>
        <w:t xml:space="preserve">, </w:t>
      </w:r>
      <w:r w:rsidR="00D532A8">
        <w:rPr>
          <w:rFonts w:ascii="Arial" w:hAnsi="Arial" w:cs="Arial"/>
        </w:rPr>
        <w:t>że:</w:t>
      </w:r>
    </w:p>
    <w:p w14:paraId="0832FEC3" w14:textId="799CCF82" w:rsidR="00721919" w:rsidRDefault="00721919" w:rsidP="0073258D">
      <w:pPr>
        <w:ind w:firstLine="0"/>
        <w:rPr>
          <w:rFonts w:cs="Arial"/>
          <w:sz w:val="24"/>
          <w:szCs w:val="24"/>
        </w:rPr>
      </w:pPr>
    </w:p>
    <w:p w14:paraId="0CF72000" w14:textId="5484419C" w:rsidR="00EF1171" w:rsidRPr="00EF1171" w:rsidRDefault="00EF1171" w:rsidP="00EF1171">
      <w:pPr>
        <w:ind w:left="426" w:hanging="426"/>
        <w:rPr>
          <w:rFonts w:cs="Arial"/>
        </w:rPr>
      </w:pPr>
      <w:r>
        <w:rPr>
          <w:rFonts w:cs="Arial"/>
        </w:rPr>
        <w:sym w:font="Wingdings" w:char="F06F"/>
      </w:r>
      <w:r>
        <w:rPr>
          <w:rFonts w:cs="Arial"/>
        </w:rPr>
        <w:tab/>
      </w:r>
      <w:r w:rsidRPr="00EF1171">
        <w:rPr>
          <w:rFonts w:cs="Arial"/>
        </w:rPr>
        <w:t>należę</w:t>
      </w:r>
      <w:r>
        <w:rPr>
          <w:rFonts w:cs="Arial"/>
        </w:rPr>
        <w:t xml:space="preserve"> </w:t>
      </w:r>
      <w:r w:rsidRPr="00EF1171">
        <w:rPr>
          <w:rFonts w:cs="Arial"/>
        </w:rPr>
        <w:t>/</w:t>
      </w:r>
      <w:r>
        <w:rPr>
          <w:rFonts w:cs="Arial"/>
        </w:rPr>
        <w:t xml:space="preserve"> </w:t>
      </w:r>
      <w:r w:rsidRPr="00EF1171">
        <w:rPr>
          <w:rFonts w:cs="Arial"/>
        </w:rPr>
        <w:t>należymy do grupy kapitałowej (w rozumieniu ustawy z dnia 16 lutego 2007 r. o</w:t>
      </w:r>
      <w:r>
        <w:rPr>
          <w:rFonts w:cs="Arial"/>
        </w:rPr>
        <w:t> </w:t>
      </w:r>
      <w:r w:rsidRPr="00EF1171">
        <w:rPr>
          <w:rFonts w:cs="Arial"/>
        </w:rPr>
        <w:t>ochronie konkurencji i konsumentów – Dz. U. z 2020 r. poz. 1076 ze zm.), o której mowa w art. art. 108 ust. 1 pkt 5 ustawy Prawo zamówień publicznych, w skład której wchodzą następujące podmioty:</w:t>
      </w:r>
      <w:r>
        <w:rPr>
          <w:rFonts w:cs="Arial"/>
        </w:rPr>
        <w:t>*</w:t>
      </w:r>
    </w:p>
    <w:p w14:paraId="7F935319" w14:textId="4C363CEC" w:rsidR="00EF1171" w:rsidRDefault="00EF1171" w:rsidP="00EF1171">
      <w:pPr>
        <w:ind w:firstLine="0"/>
        <w:rPr>
          <w:rFonts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8363"/>
      </w:tblGrid>
      <w:tr w:rsidR="00EF1171" w:rsidRPr="00EF1171" w14:paraId="080CC2FB" w14:textId="77777777" w:rsidTr="00EF1171">
        <w:tc>
          <w:tcPr>
            <w:tcW w:w="704" w:type="dxa"/>
            <w:vAlign w:val="center"/>
          </w:tcPr>
          <w:p w14:paraId="4F3203AB" w14:textId="6B5FD948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EF1171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8363" w:type="dxa"/>
            <w:vAlign w:val="center"/>
          </w:tcPr>
          <w:p w14:paraId="4CC3A138" w14:textId="52EC595C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EF1171">
              <w:rPr>
                <w:rFonts w:cs="Arial"/>
                <w:sz w:val="20"/>
                <w:szCs w:val="20"/>
              </w:rPr>
              <w:t>PODMIOTY NALEŻĄCE DO GRUPY KAPITAŁOWEJ</w:t>
            </w:r>
          </w:p>
        </w:tc>
      </w:tr>
      <w:tr w:rsidR="00EF1171" w:rsidRPr="00EF1171" w14:paraId="436730AE" w14:textId="77777777" w:rsidTr="00EF1171">
        <w:tc>
          <w:tcPr>
            <w:tcW w:w="704" w:type="dxa"/>
            <w:vAlign w:val="center"/>
          </w:tcPr>
          <w:p w14:paraId="6CA0BE4B" w14:textId="222FA71D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363" w:type="dxa"/>
            <w:vAlign w:val="center"/>
          </w:tcPr>
          <w:p w14:paraId="6DB13C67" w14:textId="77777777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F1171" w:rsidRPr="00EF1171" w14:paraId="729349FD" w14:textId="77777777" w:rsidTr="00EF1171">
        <w:tc>
          <w:tcPr>
            <w:tcW w:w="704" w:type="dxa"/>
            <w:vAlign w:val="center"/>
          </w:tcPr>
          <w:p w14:paraId="68C36763" w14:textId="192AB703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363" w:type="dxa"/>
            <w:vAlign w:val="center"/>
          </w:tcPr>
          <w:p w14:paraId="2B623B8D" w14:textId="77777777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F1171" w:rsidRPr="00EF1171" w14:paraId="658A76DE" w14:textId="77777777" w:rsidTr="00EF1171">
        <w:tc>
          <w:tcPr>
            <w:tcW w:w="704" w:type="dxa"/>
            <w:vAlign w:val="center"/>
          </w:tcPr>
          <w:p w14:paraId="178A70D7" w14:textId="16BBBFC4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363" w:type="dxa"/>
            <w:vAlign w:val="center"/>
          </w:tcPr>
          <w:p w14:paraId="35179A62" w14:textId="77777777" w:rsidR="00EF1171" w:rsidRPr="00EF1171" w:rsidRDefault="00EF1171" w:rsidP="00EF1171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AA465E9" w14:textId="77777777" w:rsidR="00EF1171" w:rsidRPr="00EF1171" w:rsidRDefault="00EF1171" w:rsidP="00EF1171">
      <w:pPr>
        <w:ind w:firstLine="0"/>
        <w:rPr>
          <w:rFonts w:cs="Arial"/>
          <w:sz w:val="24"/>
          <w:szCs w:val="24"/>
        </w:rPr>
      </w:pPr>
    </w:p>
    <w:p w14:paraId="0FD1B972" w14:textId="56AE0EC7" w:rsidR="00EF1171" w:rsidRDefault="00EF1171" w:rsidP="00EF1171">
      <w:pPr>
        <w:ind w:left="426" w:hanging="426"/>
        <w:rPr>
          <w:rFonts w:cs="Arial"/>
        </w:rPr>
      </w:pPr>
      <w:r>
        <w:rPr>
          <w:rFonts w:cs="Arial"/>
        </w:rPr>
        <w:sym w:font="Wingdings" w:char="F06F"/>
      </w:r>
      <w:r>
        <w:rPr>
          <w:rFonts w:cs="Arial"/>
        </w:rPr>
        <w:tab/>
      </w:r>
      <w:r w:rsidRPr="00EF1171">
        <w:rPr>
          <w:rFonts w:cs="Arial"/>
        </w:rPr>
        <w:t>nie należę / nie należymy do grupy kapitałowej (w rozumieniu ustawy z dnia 16 lutego 2007 r. o ochronie konkurencji i konsumentów – Dz. U. z 2020 r. poz. 1076 ze zm.), o</w:t>
      </w:r>
      <w:r>
        <w:rPr>
          <w:rFonts w:cs="Arial"/>
        </w:rPr>
        <w:t> </w:t>
      </w:r>
      <w:r w:rsidRPr="00EF1171">
        <w:rPr>
          <w:rFonts w:cs="Arial"/>
        </w:rPr>
        <w:t>której mowa w art. art. 108 ust. 1 pkt 5 ustawy Prawo zamówień publicznych</w:t>
      </w:r>
      <w:r>
        <w:rPr>
          <w:rFonts w:cs="Arial"/>
        </w:rPr>
        <w:t>.*</w:t>
      </w:r>
    </w:p>
    <w:p w14:paraId="04886C1B" w14:textId="6A7CF7F1" w:rsidR="00EF1171" w:rsidRPr="00EF1171" w:rsidRDefault="00EF1171" w:rsidP="00EF1171">
      <w:pPr>
        <w:ind w:firstLine="0"/>
        <w:rPr>
          <w:rFonts w:cs="Arial"/>
        </w:rPr>
      </w:pPr>
      <w:r>
        <w:rPr>
          <w:rFonts w:cs="Arial"/>
        </w:rPr>
        <w:t xml:space="preserve">*- </w:t>
      </w:r>
      <w:r w:rsidRPr="00EF1171">
        <w:rPr>
          <w:rFonts w:cs="Arial"/>
          <w:sz w:val="16"/>
          <w:szCs w:val="16"/>
        </w:rPr>
        <w:t>należy zaznaczyć odpowiedni kwadrat.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0623101F" w14:textId="77777777" w:rsidTr="00EF1171">
        <w:trPr>
          <w:trHeight w:val="1361"/>
        </w:trPr>
        <w:tc>
          <w:tcPr>
            <w:tcW w:w="4530" w:type="dxa"/>
            <w:vAlign w:val="bottom"/>
          </w:tcPr>
          <w:p w14:paraId="3EB9A617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7325A475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4CAAFAF6" w14:textId="77777777" w:rsidTr="007F55DD">
        <w:tc>
          <w:tcPr>
            <w:tcW w:w="4530" w:type="dxa"/>
          </w:tcPr>
          <w:p w14:paraId="0A2E333B" w14:textId="77777777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29701A3A" w14:textId="77777777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i pieczęć osób uprawnionych do reprezentowania Wykonawcy</w:t>
            </w:r>
          </w:p>
        </w:tc>
      </w:tr>
    </w:tbl>
    <w:p w14:paraId="048C45EF" w14:textId="7E29E86F" w:rsidR="00721919" w:rsidRDefault="00721919" w:rsidP="00971A76">
      <w:pPr>
        <w:ind w:firstLine="0"/>
        <w:rPr>
          <w:rFonts w:cs="Arial"/>
          <w:sz w:val="21"/>
          <w:szCs w:val="21"/>
        </w:rPr>
      </w:pPr>
    </w:p>
    <w:sectPr w:rsidR="00721919" w:rsidSect="00732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4" w:right="1417" w:bottom="568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A169A" w14:textId="77777777" w:rsidR="0088118E" w:rsidRDefault="0088118E" w:rsidP="00721919">
      <w:pPr>
        <w:spacing w:line="240" w:lineRule="auto"/>
      </w:pPr>
      <w:r>
        <w:separator/>
      </w:r>
    </w:p>
  </w:endnote>
  <w:endnote w:type="continuationSeparator" w:id="0">
    <w:p w14:paraId="6F2FB583" w14:textId="77777777" w:rsidR="0088118E" w:rsidRDefault="0088118E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16D3" w14:textId="77777777" w:rsidR="0057011A" w:rsidRDefault="005701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B28D" w14:textId="77777777" w:rsidR="0057011A" w:rsidRDefault="005701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E802" w14:textId="77777777" w:rsidR="0057011A" w:rsidRDefault="00570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7912" w14:textId="77777777" w:rsidR="0088118E" w:rsidRDefault="0088118E" w:rsidP="00721919">
      <w:pPr>
        <w:spacing w:line="240" w:lineRule="auto"/>
      </w:pPr>
      <w:r>
        <w:separator/>
      </w:r>
    </w:p>
  </w:footnote>
  <w:footnote w:type="continuationSeparator" w:id="0">
    <w:p w14:paraId="31626ECD" w14:textId="77777777" w:rsidR="0088118E" w:rsidRDefault="0088118E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D6835" w14:textId="77777777" w:rsidR="0057011A" w:rsidRDefault="005701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6BD57C2F" w:rsidR="0088389D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 xml:space="preserve">Załącznik nr </w:t>
    </w:r>
    <w:r w:rsidR="00EF1171">
      <w:rPr>
        <w:rFonts w:eastAsia="Calibri" w:cs="Arial"/>
        <w:b/>
        <w:bCs/>
      </w:rPr>
      <w:t>7</w:t>
    </w:r>
    <w:r w:rsidRPr="000A6A18">
      <w:rPr>
        <w:rFonts w:eastAsia="Calibri" w:cs="Arial"/>
        <w:b/>
        <w:bCs/>
      </w:rPr>
      <w:t xml:space="preserve"> do SWZ</w:t>
    </w:r>
  </w:p>
  <w:p w14:paraId="1488E668" w14:textId="2580CFA9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7527CA">
      <w:rPr>
        <w:rFonts w:eastAsia="Calibri" w:cs="Arial"/>
        <w:color w:val="FF0000"/>
      </w:rPr>
      <w:t>ny na wezwanie</w:t>
    </w:r>
    <w:r w:rsidRPr="00721919">
      <w:rPr>
        <w:rFonts w:eastAsia="Calibri" w:cs="Arial"/>
        <w:color w:val="FF0000"/>
      </w:rPr>
      <w:t>)</w:t>
    </w:r>
  </w:p>
  <w:p w14:paraId="213B4779" w14:textId="77777777" w:rsidR="0088389D" w:rsidRDefault="008838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87E5" w14:textId="77777777" w:rsidR="0057011A" w:rsidRDefault="00570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F6793"/>
    <w:multiLevelType w:val="hybridMultilevel"/>
    <w:tmpl w:val="00A64C70"/>
    <w:lvl w:ilvl="0" w:tplc="186EA7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620474">
    <w:abstractNumId w:val="1"/>
  </w:num>
  <w:num w:numId="2" w16cid:durableId="499737070">
    <w:abstractNumId w:val="0"/>
  </w:num>
  <w:num w:numId="3" w16cid:durableId="1424448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964AE"/>
    <w:rsid w:val="000A6A18"/>
    <w:rsid w:val="000A6C15"/>
    <w:rsid w:val="00134E3E"/>
    <w:rsid w:val="001B2C81"/>
    <w:rsid w:val="001C19E0"/>
    <w:rsid w:val="0026189D"/>
    <w:rsid w:val="002B6F96"/>
    <w:rsid w:val="003D28C5"/>
    <w:rsid w:val="00457DB9"/>
    <w:rsid w:val="0047613F"/>
    <w:rsid w:val="004868A0"/>
    <w:rsid w:val="004C1934"/>
    <w:rsid w:val="0057011A"/>
    <w:rsid w:val="00597BE7"/>
    <w:rsid w:val="005A733D"/>
    <w:rsid w:val="00601328"/>
    <w:rsid w:val="00665D1E"/>
    <w:rsid w:val="006869BA"/>
    <w:rsid w:val="006C7880"/>
    <w:rsid w:val="006D5254"/>
    <w:rsid w:val="006F651D"/>
    <w:rsid w:val="0070680C"/>
    <w:rsid w:val="00721919"/>
    <w:rsid w:val="0073258D"/>
    <w:rsid w:val="007356BD"/>
    <w:rsid w:val="007527CA"/>
    <w:rsid w:val="007B19DE"/>
    <w:rsid w:val="0088118E"/>
    <w:rsid w:val="0088389D"/>
    <w:rsid w:val="00962479"/>
    <w:rsid w:val="00971A76"/>
    <w:rsid w:val="00AA6B6A"/>
    <w:rsid w:val="00B512A4"/>
    <w:rsid w:val="00B77E7A"/>
    <w:rsid w:val="00BB76BA"/>
    <w:rsid w:val="00C53471"/>
    <w:rsid w:val="00CB37B8"/>
    <w:rsid w:val="00D230C5"/>
    <w:rsid w:val="00D532A8"/>
    <w:rsid w:val="00D654F4"/>
    <w:rsid w:val="00EC0179"/>
    <w:rsid w:val="00EF1171"/>
    <w:rsid w:val="00F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10</cp:revision>
  <dcterms:created xsi:type="dcterms:W3CDTF">2021-05-17T08:29:00Z</dcterms:created>
  <dcterms:modified xsi:type="dcterms:W3CDTF">2026-03-03T12:58:00Z</dcterms:modified>
</cp:coreProperties>
</file>